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9D" w:rsidRPr="00A716D6" w:rsidRDefault="00C4179D" w:rsidP="00C4179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6D6">
        <w:rPr>
          <w:rFonts w:ascii="Times New Roman" w:hAnsi="Times New Roman" w:cs="Times New Roman"/>
          <w:b/>
          <w:sz w:val="26"/>
          <w:szCs w:val="26"/>
        </w:rPr>
        <w:t xml:space="preserve">Раздел программы: 3.1. Инновационные стратегии реализации наставничества педагогических работников в образовательных организациях. </w:t>
      </w:r>
    </w:p>
    <w:p w:rsidR="00C4179D" w:rsidRPr="00A716D6" w:rsidRDefault="00C4179D" w:rsidP="00C4179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Задание:</w:t>
      </w:r>
      <w:r w:rsidRPr="00A716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179D" w:rsidRPr="00A716D6" w:rsidRDefault="00C4179D" w:rsidP="00C4179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Разработка дорожной карты реализации модели наставничества в образовательной организации.</w:t>
      </w:r>
    </w:p>
    <w:p w:rsidR="00C4179D" w:rsidRPr="00A716D6" w:rsidRDefault="00C4179D" w:rsidP="00C4179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Форма: проектная работа №1.</w:t>
      </w:r>
    </w:p>
    <w:p w:rsidR="00C4179D" w:rsidRPr="00A716D6" w:rsidRDefault="00C4179D" w:rsidP="00C4179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 xml:space="preserve">Описание, требования к выполнению: </w:t>
      </w:r>
    </w:p>
    <w:p w:rsidR="00C4179D" w:rsidRPr="00A716D6" w:rsidRDefault="00C4179D" w:rsidP="00C4179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 xml:space="preserve">Проектная работа № 1 состоит из 1 задания, на выполнение которого отводится 2 часа. </w:t>
      </w:r>
    </w:p>
    <w:p w:rsidR="00C4179D" w:rsidRPr="00A716D6" w:rsidRDefault="00C4179D" w:rsidP="00C4179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 xml:space="preserve">Критерии оценивания: </w:t>
      </w:r>
    </w:p>
    <w:p w:rsidR="00C4179D" w:rsidRPr="00A716D6" w:rsidRDefault="00C4179D" w:rsidP="00C4179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 xml:space="preserve">Оценка: зачет / незачет. </w:t>
      </w:r>
    </w:p>
    <w:p w:rsidR="00C4179D" w:rsidRPr="00A716D6" w:rsidRDefault="00C4179D" w:rsidP="00C4179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Для получения зачета необходимо набрать 16 баллов.</w:t>
      </w:r>
    </w:p>
    <w:p w:rsidR="00C4179D" w:rsidRPr="00A716D6" w:rsidRDefault="00C4179D" w:rsidP="00C4179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 xml:space="preserve">Каждый раздел Дорожной карты оценивается в 2 балла. </w:t>
      </w:r>
    </w:p>
    <w:p w:rsidR="00C4179D" w:rsidRPr="00A716D6" w:rsidRDefault="00C4179D" w:rsidP="00C4179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Всего разделов – 10.</w:t>
      </w:r>
    </w:p>
    <w:p w:rsidR="00C4179D" w:rsidRPr="00A716D6" w:rsidRDefault="00C4179D" w:rsidP="00C4179D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Разделы:</w:t>
      </w:r>
    </w:p>
    <w:p w:rsidR="00C4179D" w:rsidRPr="00A716D6" w:rsidRDefault="00C4179D" w:rsidP="00C4179D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Подготовка условий для запуска Модели наставничества.</w:t>
      </w:r>
    </w:p>
    <w:p w:rsidR="00C4179D" w:rsidRPr="00A716D6" w:rsidRDefault="00C4179D" w:rsidP="00C4179D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Формирование Базы наставляемых.</w:t>
      </w:r>
    </w:p>
    <w:p w:rsidR="00C4179D" w:rsidRPr="00A716D6" w:rsidRDefault="00C4179D" w:rsidP="00C4179D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Формирование Базы Наставников.</w:t>
      </w:r>
    </w:p>
    <w:p w:rsidR="00C4179D" w:rsidRPr="00A716D6" w:rsidRDefault="00C4179D" w:rsidP="00C4179D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Отбор и обучение Наставников.</w:t>
      </w:r>
    </w:p>
    <w:p w:rsidR="00C4179D" w:rsidRPr="00A716D6" w:rsidRDefault="00C4179D" w:rsidP="00C4179D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Создание наставнических пар (групп).</w:t>
      </w:r>
    </w:p>
    <w:p w:rsidR="00C4179D" w:rsidRPr="00A716D6" w:rsidRDefault="00C4179D" w:rsidP="00C4179D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Разработка нормативной и регламентирующей документации.</w:t>
      </w:r>
    </w:p>
    <w:p w:rsidR="00C4179D" w:rsidRPr="00A716D6" w:rsidRDefault="00C4179D" w:rsidP="00C4179D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Организация работы наставнических пар (групп).</w:t>
      </w:r>
    </w:p>
    <w:p w:rsidR="00C4179D" w:rsidRPr="00A716D6" w:rsidRDefault="00C4179D" w:rsidP="00C4179D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Мониторинг. Завершение деятельности наставнических пар (групп).</w:t>
      </w:r>
    </w:p>
    <w:p w:rsidR="00C4179D" w:rsidRPr="00A716D6" w:rsidRDefault="00C4179D" w:rsidP="00C4179D">
      <w:pPr>
        <w:pStyle w:val="a6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Разработка механизмов стимулирования наставнической деятельности.</w:t>
      </w:r>
    </w:p>
    <w:p w:rsidR="00C4179D" w:rsidRPr="00A716D6" w:rsidRDefault="00C4179D" w:rsidP="00C4179D">
      <w:pPr>
        <w:pStyle w:val="a6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Формирование долгосрочной Базы Наставников.</w:t>
      </w:r>
    </w:p>
    <w:p w:rsidR="00C4179D" w:rsidRPr="00A716D6" w:rsidRDefault="00C4179D" w:rsidP="00C4179D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Количество попыток – 2.</w:t>
      </w:r>
    </w:p>
    <w:p w:rsidR="004C4E25" w:rsidRDefault="00A64F71"/>
    <w:p w:rsidR="00AB3DBC" w:rsidRDefault="00AB3DBC"/>
    <w:p w:rsidR="00AB3DBC" w:rsidRPr="00A716D6" w:rsidRDefault="00AB3DBC" w:rsidP="00AB3DB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6D6">
        <w:rPr>
          <w:rFonts w:ascii="Times New Roman" w:hAnsi="Times New Roman" w:cs="Times New Roman"/>
          <w:b/>
          <w:sz w:val="26"/>
          <w:szCs w:val="26"/>
        </w:rPr>
        <w:t>Раздел программы: 3.2. Наставничество как стратегия непрерывного образования педагогов на уровне муниципальной методической службы.</w:t>
      </w:r>
    </w:p>
    <w:p w:rsidR="00AB3DBC" w:rsidRPr="00A716D6" w:rsidRDefault="00AB3DBC" w:rsidP="00AB3DB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DBC" w:rsidRPr="00A716D6" w:rsidRDefault="00AB3DBC" w:rsidP="00AB3DBC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Задание:</w:t>
      </w:r>
      <w:r w:rsidRPr="00A716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3DBC" w:rsidRPr="00A716D6" w:rsidRDefault="00AB3DBC" w:rsidP="00AB3DB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Разработка дорожной карты реализации модели наставничества в муниципальной образовательной системе.</w:t>
      </w:r>
    </w:p>
    <w:p w:rsidR="00AB3DBC" w:rsidRPr="00A716D6" w:rsidRDefault="00AB3DBC" w:rsidP="00AB3DB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Форма: проектная работа №2.</w:t>
      </w:r>
    </w:p>
    <w:p w:rsidR="00AB3DBC" w:rsidRPr="00A716D6" w:rsidRDefault="00AB3DBC" w:rsidP="00AB3DB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 xml:space="preserve">Описание, требования к выполнению: </w:t>
      </w:r>
    </w:p>
    <w:p w:rsidR="00AB3DBC" w:rsidRPr="00A716D6" w:rsidRDefault="00AB3DBC" w:rsidP="00AB3DB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 xml:space="preserve">Проектная работа № 2 состоит из 1 задания, на выполнение которого отводится 2 часа. </w:t>
      </w:r>
    </w:p>
    <w:p w:rsidR="00AB3DBC" w:rsidRPr="00A716D6" w:rsidRDefault="00AB3DBC" w:rsidP="00AB3DB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 xml:space="preserve">Критерии оценивания: </w:t>
      </w:r>
    </w:p>
    <w:p w:rsidR="00AB3DBC" w:rsidRPr="00A716D6" w:rsidRDefault="00AB3DBC" w:rsidP="00AB3DB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 xml:space="preserve">Оценка: зачет / незачет. </w:t>
      </w:r>
    </w:p>
    <w:p w:rsidR="00AB3DBC" w:rsidRPr="00A716D6" w:rsidRDefault="00AB3DBC" w:rsidP="00AB3DB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Для получения зачета необходимо набрать 16 баллов.</w:t>
      </w:r>
    </w:p>
    <w:p w:rsidR="00AB3DBC" w:rsidRPr="00A716D6" w:rsidRDefault="00AB3DBC" w:rsidP="00AB3DB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lastRenderedPageBreak/>
        <w:t xml:space="preserve">Каждый раздел Дорожной карты оценивается в 2 балла. </w:t>
      </w:r>
    </w:p>
    <w:p w:rsidR="00AB3DBC" w:rsidRPr="00A716D6" w:rsidRDefault="00AB3DBC" w:rsidP="00AB3DB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Всего разделов – 10.</w:t>
      </w:r>
    </w:p>
    <w:p w:rsidR="00AB3DBC" w:rsidRPr="00A716D6" w:rsidRDefault="00AB3DBC" w:rsidP="00AB3DB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Разделы:</w:t>
      </w:r>
    </w:p>
    <w:p w:rsidR="00AB3DBC" w:rsidRPr="00A716D6" w:rsidRDefault="00AB3DBC" w:rsidP="00AB3DBC">
      <w:pPr>
        <w:pStyle w:val="a6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Подготовка условий для запуска Модели наставничества.</w:t>
      </w:r>
    </w:p>
    <w:p w:rsidR="00AB3DBC" w:rsidRPr="00A716D6" w:rsidRDefault="00AB3DBC" w:rsidP="00AB3DBC">
      <w:pPr>
        <w:pStyle w:val="a6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Разработка нормативной и регламентирующей документации</w:t>
      </w:r>
      <w:r w:rsidRPr="00A716D6">
        <w:rPr>
          <w:rFonts w:ascii="Times New Roman" w:hAnsi="Times New Roman" w:cs="Times New Roman"/>
          <w:bCs/>
          <w:sz w:val="26"/>
          <w:szCs w:val="26"/>
        </w:rPr>
        <w:t>.</w:t>
      </w:r>
    </w:p>
    <w:p w:rsidR="00AB3DBC" w:rsidRPr="00A716D6" w:rsidRDefault="00AB3DBC" w:rsidP="00AB3DBC">
      <w:pPr>
        <w:pStyle w:val="a6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Разработка пакета примерных моделей нормативных актов и планирующих документов для образовательных организаций.</w:t>
      </w:r>
    </w:p>
    <w:p w:rsidR="00AB3DBC" w:rsidRPr="00A716D6" w:rsidRDefault="00AB3DBC" w:rsidP="00AB3DBC">
      <w:pPr>
        <w:pStyle w:val="a6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Обучение Наставников (по направлениям наставничества).</w:t>
      </w:r>
    </w:p>
    <w:p w:rsidR="00AB3DBC" w:rsidRPr="00A716D6" w:rsidRDefault="00AB3DBC" w:rsidP="00AB3DBC">
      <w:pPr>
        <w:pStyle w:val="a6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Создание банка учебно-методических и технологических материалов для поддержки наставнической деятельности.</w:t>
      </w:r>
    </w:p>
    <w:p w:rsidR="00AB3DBC" w:rsidRPr="00A716D6" w:rsidRDefault="00AB3DBC" w:rsidP="00AB3DBC">
      <w:pPr>
        <w:pStyle w:val="a6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Разработка механизмов стимулирования наставнической деятельности.</w:t>
      </w:r>
    </w:p>
    <w:p w:rsidR="00AB3DBC" w:rsidRPr="00A716D6" w:rsidRDefault="00AB3DBC" w:rsidP="00AB3DBC">
      <w:pPr>
        <w:pStyle w:val="a6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Мониторинг и разработка механизмов поддержки и развития наставничества.</w:t>
      </w:r>
    </w:p>
    <w:p w:rsidR="00AB3DBC" w:rsidRPr="00A716D6" w:rsidRDefault="00AB3DBC" w:rsidP="00AB3DBC">
      <w:pPr>
        <w:pStyle w:val="a6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Создание муниципальной Лиги образовательных организаций-менторов.</w:t>
      </w:r>
    </w:p>
    <w:p w:rsidR="00AB3DBC" w:rsidRPr="00A716D6" w:rsidRDefault="00AB3DBC" w:rsidP="00AB3DBC">
      <w:pPr>
        <w:pStyle w:val="a6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Создание муниципальной Школы наставничества в образовании.</w:t>
      </w:r>
    </w:p>
    <w:p w:rsidR="00AB3DBC" w:rsidRPr="00A716D6" w:rsidRDefault="00AB3DBC" w:rsidP="00AB3DBC">
      <w:pPr>
        <w:pStyle w:val="a6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16D6">
        <w:rPr>
          <w:rFonts w:ascii="Times New Roman" w:hAnsi="Times New Roman" w:cs="Times New Roman"/>
          <w:bCs/>
          <w:sz w:val="26"/>
          <w:szCs w:val="26"/>
        </w:rPr>
        <w:t>Запуск электронной площадки «Школа наставничества».</w:t>
      </w:r>
    </w:p>
    <w:p w:rsidR="00AB3DBC" w:rsidRPr="00A716D6" w:rsidRDefault="00AB3DBC" w:rsidP="00AB3DB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716D6">
        <w:rPr>
          <w:rFonts w:ascii="Times New Roman" w:hAnsi="Times New Roman" w:cs="Times New Roman"/>
          <w:sz w:val="26"/>
          <w:szCs w:val="26"/>
        </w:rPr>
        <w:t>Количество попыток – 2.</w:t>
      </w:r>
    </w:p>
    <w:p w:rsidR="00AB3DBC" w:rsidRDefault="00AB3DBC"/>
    <w:p w:rsidR="00D217BD" w:rsidRPr="00D217BD" w:rsidRDefault="00D217BD" w:rsidP="00D217BD">
      <w:pPr>
        <w:jc w:val="center"/>
        <w:rPr>
          <w:sz w:val="36"/>
          <w:szCs w:val="36"/>
        </w:rPr>
      </w:pPr>
      <w:r w:rsidRPr="00D217BD">
        <w:rPr>
          <w:sz w:val="36"/>
          <w:szCs w:val="36"/>
        </w:rPr>
        <w:t>ДНЕВНИК КУРАТОРА ПО НАСТАВНИ</w:t>
      </w:r>
      <w:r>
        <w:rPr>
          <w:sz w:val="36"/>
          <w:szCs w:val="36"/>
        </w:rPr>
        <w:t>ЧЕСТВУ</w:t>
      </w:r>
    </w:p>
    <w:p w:rsidR="00D217BD" w:rsidRPr="00D217BD" w:rsidRDefault="00D217BD" w:rsidP="00D217BD">
      <w:pPr>
        <w:numPr>
          <w:ilvl w:val="0"/>
          <w:numId w:val="2"/>
        </w:num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BD">
        <w:rPr>
          <w:rFonts w:ascii="Calibri" w:eastAsia="Times New Roman" w:hAnsi="Calibri" w:cs="Calibri"/>
          <w:b/>
          <w:bCs/>
          <w:color w:val="C00000"/>
          <w:sz w:val="30"/>
          <w:szCs w:val="30"/>
          <w:lang w:eastAsia="ru-RU"/>
        </w:rPr>
        <w:t>ПЛАНИРОВАНИЕ</w:t>
      </w:r>
    </w:p>
    <w:p w:rsidR="00D217BD" w:rsidRPr="00D217BD" w:rsidRDefault="00D217BD" w:rsidP="00D21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7BD" w:rsidRPr="00D217BD" w:rsidRDefault="00D217BD" w:rsidP="00D217BD">
      <w:pPr>
        <w:numPr>
          <w:ilvl w:val="0"/>
          <w:numId w:val="3"/>
        </w:numPr>
        <w:spacing w:after="0" w:line="240" w:lineRule="auto"/>
        <w:ind w:left="13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BD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ru-RU"/>
        </w:rPr>
        <w:t>ПЛАНИРОВАНИЕ РАБОТЫ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436"/>
        <w:gridCol w:w="2362"/>
      </w:tblGrid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 утверждения, электронная ссылка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Дорожная карта МОУО по реализации программы/модели наставничества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 др. планы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7BD" w:rsidRPr="00D217BD" w:rsidTr="00D217BD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BD" w:rsidRPr="00D217BD" w:rsidRDefault="00D217BD" w:rsidP="00D21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17BD" w:rsidRDefault="00D217BD"/>
    <w:p w:rsidR="00AB3DBC" w:rsidRDefault="00AB3DBC"/>
    <w:p w:rsidR="00AB3DBC" w:rsidRDefault="00AB3DBC">
      <w:r>
        <w:t>Срок опубликования на сайте – до 13 февраля 2023г.</w:t>
      </w:r>
    </w:p>
    <w:p w:rsidR="00E339F5" w:rsidRDefault="00E339F5"/>
    <w:p w:rsidR="00E339F5" w:rsidRDefault="00E339F5"/>
    <w:p w:rsidR="00E339F5" w:rsidRDefault="00E339F5" w:rsidP="00E339F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ПРОЕКТНАЯ РАБОТА №3</w:t>
      </w:r>
    </w:p>
    <w:p w:rsidR="00E339F5" w:rsidRDefault="00E339F5" w:rsidP="00E339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339F5" w:rsidRDefault="00E339F5" w:rsidP="00E339F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Модуль №3. «Индивидуализация и персонификация в методическом сопровождении профессионального роста педагога: индивидуальный образовательный маршрут». </w:t>
      </w:r>
    </w:p>
    <w:p w:rsidR="00E339F5" w:rsidRDefault="00E339F5" w:rsidP="00E339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программы 4.2. «Разнообразие моделей и современные эффективные инструменты в работе наставника. Портфолио наставника».</w:t>
      </w:r>
    </w:p>
    <w:p w:rsidR="00E339F5" w:rsidRDefault="00E339F5" w:rsidP="00E339F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39F5" w:rsidRDefault="00E339F5" w:rsidP="00E339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Проектная работа №3 (с использованием ДОТ). </w:t>
      </w:r>
    </w:p>
    <w:p w:rsidR="00E339F5" w:rsidRDefault="00E339F5" w:rsidP="00E339F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часов на выполнение: 3 часа.</w:t>
      </w:r>
    </w:p>
    <w:p w:rsidR="00E339F5" w:rsidRDefault="00E339F5" w:rsidP="00E339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Разработка интерактивной модели Портфолио наставника/куратора наставнической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39F5" w:rsidRDefault="00E339F5" w:rsidP="00E33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Форма: проектная работа.</w:t>
      </w:r>
    </w:p>
    <w:p w:rsidR="00E339F5" w:rsidRDefault="00E339F5" w:rsidP="00E339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Описание, требования к выполнению: </w:t>
      </w:r>
    </w:p>
    <w:p w:rsidR="00E339F5" w:rsidRDefault="00E339F5" w:rsidP="00E339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Проектная работа №3 состоит из 1 задания, на выполнение которого отводится 3 часа. </w:t>
      </w:r>
    </w:p>
    <w:p w:rsidR="00E339F5" w:rsidRDefault="00E339F5" w:rsidP="00E339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E339F5" w:rsidRDefault="00E339F5" w:rsidP="00E339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Критерии оценивания: </w:t>
      </w:r>
    </w:p>
    <w:p w:rsidR="00E339F5" w:rsidRDefault="00E339F5" w:rsidP="00E339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Оценка: зачет / незачет. Для получения зачета необходимо набрать 8-10 баллов.</w:t>
      </w:r>
    </w:p>
    <w:p w:rsidR="00E339F5" w:rsidRDefault="00E339F5" w:rsidP="00E339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E339F5" w:rsidRDefault="00E339F5" w:rsidP="00E339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Содержательное наполнение разделов Портфолио наставника:</w:t>
      </w:r>
    </w:p>
    <w:p w:rsidR="00E339F5" w:rsidRDefault="00E339F5" w:rsidP="00E339F5">
      <w:pPr>
        <w:pStyle w:val="a6"/>
        <w:numPr>
          <w:ilvl w:val="0"/>
          <w:numId w:val="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Законы, нормативные документы (нормативно-правовая и инструктивно-методическая подборка для реализации программ наставничества).</w:t>
      </w:r>
    </w:p>
    <w:p w:rsidR="00E339F5" w:rsidRDefault="00E339F5" w:rsidP="00E339F5">
      <w:pPr>
        <w:pStyle w:val="a6"/>
        <w:numPr>
          <w:ilvl w:val="0"/>
          <w:numId w:val="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Инструментарий (тестирование для самооценки наставника и оценки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профессионального уровня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наставляемого (входной и итоговый контроль).</w:t>
      </w:r>
    </w:p>
    <w:p w:rsidR="00E339F5" w:rsidRDefault="00E339F5" w:rsidP="00E339F5">
      <w:pPr>
        <w:pStyle w:val="a6"/>
        <w:numPr>
          <w:ilvl w:val="0"/>
          <w:numId w:val="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(формы и протоколы наставничества).</w:t>
      </w:r>
    </w:p>
    <w:p w:rsidR="00E339F5" w:rsidRDefault="00E339F5" w:rsidP="00E339F5">
      <w:pPr>
        <w:pStyle w:val="a6"/>
        <w:numPr>
          <w:ilvl w:val="0"/>
          <w:numId w:val="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Планы (планы наставнической деятельности, мониторинга качества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наставляемого в соответствии с индивидуальным образовательным маршрутом).</w:t>
      </w:r>
    </w:p>
    <w:p w:rsidR="00E339F5" w:rsidRDefault="00E339F5" w:rsidP="00E339F5">
      <w:pPr>
        <w:pStyle w:val="a6"/>
        <w:numPr>
          <w:ilvl w:val="0"/>
          <w:numId w:val="5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Отчеты (формы отчетной документации наставника/куратора наставнической деятельности, формы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итоговых отчетных мероприятий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наставляемых).</w:t>
      </w:r>
    </w:p>
    <w:p w:rsidR="00E339F5" w:rsidRDefault="00E339F5" w:rsidP="00E339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попыток – 2.</w:t>
      </w:r>
    </w:p>
    <w:p w:rsidR="00E339F5" w:rsidRDefault="00E339F5"/>
    <w:p w:rsidR="00A64F71" w:rsidRPr="00A64F71" w:rsidRDefault="00A64F71">
      <w:pPr>
        <w:rPr>
          <w:sz w:val="28"/>
          <w:szCs w:val="28"/>
        </w:rPr>
      </w:pPr>
      <w:r w:rsidRPr="00A64F71">
        <w:rPr>
          <w:sz w:val="28"/>
          <w:szCs w:val="28"/>
        </w:rPr>
        <w:t>Срок выполнения – до 17 февраля.</w:t>
      </w:r>
    </w:p>
    <w:p w:rsidR="00A64F71" w:rsidRPr="00A64F71" w:rsidRDefault="00A64F71">
      <w:pPr>
        <w:rPr>
          <w:sz w:val="28"/>
          <w:szCs w:val="28"/>
        </w:rPr>
      </w:pPr>
      <w:r w:rsidRPr="00A64F71">
        <w:rPr>
          <w:sz w:val="28"/>
          <w:szCs w:val="28"/>
        </w:rPr>
        <w:t xml:space="preserve">Выполненную работу направить региональному куратору по электронной почте </w:t>
      </w:r>
      <w:hyperlink r:id="rId5" w:history="1">
        <w:r w:rsidRPr="00A64F71">
          <w:rPr>
            <w:rStyle w:val="a8"/>
            <w:sz w:val="28"/>
            <w:szCs w:val="28"/>
            <w:lang w:val="en-US"/>
          </w:rPr>
          <w:t>NastavnikRMC</w:t>
        </w:r>
        <w:r w:rsidRPr="00A64F71">
          <w:rPr>
            <w:rStyle w:val="a8"/>
            <w:sz w:val="28"/>
            <w:szCs w:val="28"/>
          </w:rPr>
          <w:t>@</w:t>
        </w:r>
        <w:r w:rsidRPr="00A64F71">
          <w:rPr>
            <w:rStyle w:val="a8"/>
            <w:sz w:val="28"/>
            <w:szCs w:val="28"/>
            <w:lang w:val="en-US"/>
          </w:rPr>
          <w:t>cprm</w:t>
        </w:r>
        <w:bookmarkStart w:id="0" w:name="_GoBack"/>
        <w:bookmarkEnd w:id="0"/>
        <w:r w:rsidRPr="00A64F71">
          <w:rPr>
            <w:rStyle w:val="a8"/>
            <w:sz w:val="28"/>
            <w:szCs w:val="28"/>
            <w:lang w:val="en-US"/>
          </w:rPr>
          <w:t>d</w:t>
        </w:r>
        <w:r w:rsidRPr="00A64F71">
          <w:rPr>
            <w:rStyle w:val="a8"/>
            <w:sz w:val="28"/>
            <w:szCs w:val="28"/>
          </w:rPr>
          <w:t>.</w:t>
        </w:r>
        <w:proofErr w:type="spellStart"/>
        <w:r w:rsidRPr="00A64F7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A64F71">
        <w:rPr>
          <w:sz w:val="28"/>
          <w:szCs w:val="28"/>
        </w:rPr>
        <w:t xml:space="preserve"> </w:t>
      </w:r>
    </w:p>
    <w:p w:rsidR="00AE510B" w:rsidRDefault="00E54D35" w:rsidP="00E54D35">
      <w:pPr>
        <w:ind w:hanging="567"/>
      </w:pPr>
      <w:r w:rsidRPr="00E54D35">
        <w:lastRenderedPageBreak/>
        <w:drawing>
          <wp:inline distT="0" distB="0" distL="0" distR="0" wp14:anchorId="3732BBB5" wp14:editId="71E7D513">
            <wp:extent cx="6353175" cy="902524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957" cy="909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A6978"/>
    <w:multiLevelType w:val="multilevel"/>
    <w:tmpl w:val="DCE4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17F17"/>
    <w:multiLevelType w:val="multilevel"/>
    <w:tmpl w:val="F5BC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016AB"/>
    <w:multiLevelType w:val="hybridMultilevel"/>
    <w:tmpl w:val="754C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67477"/>
    <w:multiLevelType w:val="hybridMultilevel"/>
    <w:tmpl w:val="B394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F492D"/>
    <w:multiLevelType w:val="hybridMultilevel"/>
    <w:tmpl w:val="8946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9D"/>
    <w:rsid w:val="002B5E23"/>
    <w:rsid w:val="00547BE2"/>
    <w:rsid w:val="00A64F71"/>
    <w:rsid w:val="00AB3DBC"/>
    <w:rsid w:val="00AE510B"/>
    <w:rsid w:val="00C4179D"/>
    <w:rsid w:val="00D217BD"/>
    <w:rsid w:val="00DB74C9"/>
    <w:rsid w:val="00DC3CCA"/>
    <w:rsid w:val="00E339F5"/>
    <w:rsid w:val="00E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F16E"/>
  <w15:chartTrackingRefBased/>
  <w15:docId w15:val="{7FC61843-D267-4BFF-8436-1B38FA48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9D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2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64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stavnikRMC@cprm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Кычкина Антонина Анатольевна</cp:lastModifiedBy>
  <cp:revision>7</cp:revision>
  <dcterms:created xsi:type="dcterms:W3CDTF">2023-02-07T06:49:00Z</dcterms:created>
  <dcterms:modified xsi:type="dcterms:W3CDTF">2023-02-08T05:51:00Z</dcterms:modified>
</cp:coreProperties>
</file>